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120" w:rsidRDefault="00F267C2">
      <w:r>
        <w:rPr>
          <w:rFonts w:ascii="Calibri" w:hAnsi="Calibri" w:cs="Arial"/>
          <w:b/>
          <w:bCs/>
          <w:noProof/>
          <w:sz w:val="28"/>
          <w:szCs w:val="28"/>
          <w:lang w:eastAsia="en-GB"/>
        </w:rPr>
        <w:drawing>
          <wp:anchor distT="0" distB="0" distL="114300" distR="114300" simplePos="0" relativeHeight="251658240" behindDoc="0" locked="0" layoutInCell="1" allowOverlap="1" wp14:anchorId="6695949A" wp14:editId="1372C199">
            <wp:simplePos x="0" y="0"/>
            <wp:positionH relativeFrom="column">
              <wp:posOffset>7134225</wp:posOffset>
            </wp:positionH>
            <wp:positionV relativeFrom="paragraph">
              <wp:posOffset>154305</wp:posOffset>
            </wp:positionV>
            <wp:extent cx="2800350" cy="6953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0350" cy="695325"/>
                    </a:xfrm>
                    <a:prstGeom prst="rect">
                      <a:avLst/>
                    </a:prstGeom>
                    <a:noFill/>
                  </pic:spPr>
                </pic:pic>
              </a:graphicData>
            </a:graphic>
            <wp14:sizeRelH relativeFrom="page">
              <wp14:pctWidth>0</wp14:pctWidth>
            </wp14:sizeRelH>
            <wp14:sizeRelV relativeFrom="page">
              <wp14:pctHeight>0</wp14:pctHeight>
            </wp14:sizeRelV>
          </wp:anchor>
        </w:drawing>
      </w:r>
    </w:p>
    <w:p w:rsidR="00380AD7" w:rsidRDefault="00380AD7"/>
    <w:p w:rsidR="0063126E" w:rsidRPr="00A6072B" w:rsidRDefault="00673452" w:rsidP="0063126E">
      <w:pPr>
        <w:rPr>
          <w:rFonts w:ascii="Calibri" w:hAnsi="Calibri" w:cs="Calibri"/>
          <w:b/>
          <w:bCs/>
          <w:sz w:val="28"/>
          <w:szCs w:val="28"/>
        </w:rPr>
      </w:pPr>
      <w:r>
        <w:rPr>
          <w:rFonts w:ascii="Calibri" w:hAnsi="Calibri" w:cs="Calibri"/>
          <w:b/>
          <w:bCs/>
          <w:sz w:val="28"/>
          <w:szCs w:val="28"/>
        </w:rPr>
        <w:t xml:space="preserve">PSHE   Session 3  </w:t>
      </w:r>
      <w:r w:rsidR="00380AD7" w:rsidRPr="00833B45">
        <w:rPr>
          <w:rFonts w:ascii="Calibri" w:hAnsi="Calibri" w:cs="Calibri"/>
          <w:b/>
          <w:bCs/>
          <w:sz w:val="28"/>
          <w:szCs w:val="28"/>
        </w:rPr>
        <w:t xml:space="preserve"> </w:t>
      </w:r>
      <w:r w:rsidR="00A6072B">
        <w:rPr>
          <w:rFonts w:ascii="Calibri" w:hAnsi="Calibri" w:cs="Calibri"/>
          <w:b/>
          <w:bCs/>
          <w:sz w:val="28"/>
          <w:szCs w:val="28"/>
        </w:rPr>
        <w:t xml:space="preserve"> </w:t>
      </w:r>
      <w:r w:rsidR="00380AD7" w:rsidRPr="00833B45">
        <w:rPr>
          <w:rFonts w:ascii="Calibri" w:hAnsi="Calibri" w:cs="Calibri"/>
          <w:b/>
          <w:bCs/>
          <w:sz w:val="28"/>
          <w:szCs w:val="28"/>
        </w:rPr>
        <w:t>1 hour</w:t>
      </w:r>
      <w:r>
        <w:rPr>
          <w:rFonts w:ascii="Calibri" w:hAnsi="Calibri" w:cs="Calibri"/>
          <w:b/>
          <w:bCs/>
          <w:sz w:val="28"/>
          <w:szCs w:val="28"/>
        </w:rPr>
        <w:t xml:space="preserve">   </w:t>
      </w:r>
      <w:r w:rsidR="00124464">
        <w:rPr>
          <w:rFonts w:ascii="Calibri" w:hAnsi="Calibri" w:cs="Calibri"/>
          <w:b/>
          <w:bCs/>
          <w:sz w:val="28"/>
          <w:szCs w:val="28"/>
        </w:rPr>
        <w:t xml:space="preserve">Gender </w:t>
      </w:r>
      <w:bookmarkStart w:id="0" w:name="_GoBack"/>
      <w:bookmarkEnd w:id="0"/>
      <w:r w:rsidR="0063126E" w:rsidRPr="00673452">
        <w:rPr>
          <w:rFonts w:ascii="Calibri" w:hAnsi="Calibri" w:cs="Arial"/>
          <w:b/>
          <w:bCs/>
          <w:sz w:val="28"/>
          <w:szCs w:val="28"/>
        </w:rPr>
        <w:t xml:space="preserve">: </w:t>
      </w:r>
      <w:r w:rsidR="00A6072B" w:rsidRPr="00673452">
        <w:rPr>
          <w:rFonts w:ascii="Calibri" w:hAnsi="Calibri" w:cs="Arial"/>
          <w:b/>
          <w:bCs/>
          <w:sz w:val="28"/>
          <w:szCs w:val="28"/>
        </w:rPr>
        <w:t xml:space="preserve">Lesson 3 </w:t>
      </w:r>
      <w:r w:rsidR="0063126E" w:rsidRPr="00673452">
        <w:rPr>
          <w:rFonts w:ascii="Calibri" w:hAnsi="Calibri" w:cs="Arial"/>
          <w:b/>
          <w:bCs/>
          <w:sz w:val="28"/>
          <w:szCs w:val="28"/>
        </w:rPr>
        <w:t>The Fight for representation How did women win the vote in Britain?  The power of taking action</w:t>
      </w:r>
    </w:p>
    <w:p w:rsidR="00380AD7" w:rsidRPr="00380AD7" w:rsidRDefault="00380AD7" w:rsidP="00380AD7">
      <w:pPr>
        <w:rPr>
          <w:rFonts w:ascii="Calibri" w:hAnsi="Calibri" w:cs="Arial"/>
          <w:b/>
        </w:rPr>
      </w:pPr>
    </w:p>
    <w:p w:rsidR="00380AD7" w:rsidRPr="00833B45" w:rsidRDefault="00380AD7" w:rsidP="00380AD7">
      <w:pPr>
        <w:rPr>
          <w:rFonts w:ascii="Calibri" w:hAnsi="Calibri" w:cs="Calibri"/>
          <w:b/>
          <w:bCs/>
          <w:sz w:val="20"/>
          <w:szCs w:val="20"/>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F267C2">
        <w:trPr>
          <w:cantSplit/>
          <w:trHeight w:val="368"/>
        </w:trPr>
        <w:tc>
          <w:tcPr>
            <w:tcW w:w="10528"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80AD7" w:rsidRPr="00A6072B" w:rsidRDefault="00380AD7" w:rsidP="00F33CDB">
            <w:pPr>
              <w:rPr>
                <w:rFonts w:ascii="Calibri" w:hAnsi="Calibri" w:cs="Arial"/>
                <w:b/>
              </w:rPr>
            </w:pPr>
            <w:r w:rsidRPr="00A6072B">
              <w:rPr>
                <w:rFonts w:ascii="Calibri" w:hAnsi="Calibri" w:cs="Calibri"/>
                <w:b/>
                <w:u w:val="single"/>
              </w:rPr>
              <w:t>First Thoughts</w:t>
            </w:r>
            <w:r w:rsidRPr="00A6072B">
              <w:rPr>
                <w:rFonts w:ascii="Calibri" w:hAnsi="Calibri" w:cs="Arial"/>
                <w:b/>
              </w:rPr>
              <w:t xml:space="preserve"> </w:t>
            </w:r>
            <w:r w:rsidR="00A6072B" w:rsidRPr="00A6072B">
              <w:rPr>
                <w:rFonts w:ascii="Calibri" w:hAnsi="Calibri" w:cs="Arial"/>
                <w:b/>
              </w:rPr>
              <w:t xml:space="preserve">/ Let’s Get Engaged </w:t>
            </w:r>
            <w:r w:rsidR="004E5E0F">
              <w:rPr>
                <w:rFonts w:ascii="Calibri" w:hAnsi="Calibri" w:cs="Arial"/>
                <w:b/>
              </w:rPr>
              <w:t xml:space="preserve">  10</w:t>
            </w:r>
            <w:r w:rsidRPr="00A6072B">
              <w:rPr>
                <w:rFonts w:ascii="Calibri" w:hAnsi="Calibri" w:cs="Arial"/>
                <w:b/>
              </w:rPr>
              <w:t xml:space="preserve"> Minutes  </w:t>
            </w:r>
          </w:p>
          <w:p w:rsidR="00380AD7" w:rsidRDefault="00380AD7" w:rsidP="00F33CDB">
            <w:pPr>
              <w:rPr>
                <w:rFonts w:ascii="Calibri" w:hAnsi="Calibri" w:cs="Arial"/>
                <w:b/>
              </w:rPr>
            </w:pPr>
          </w:p>
          <w:p w:rsidR="00380AD7" w:rsidRPr="00A6072B" w:rsidRDefault="00A6072B" w:rsidP="00F33CDB">
            <w:pPr>
              <w:rPr>
                <w:rFonts w:ascii="Calibri" w:hAnsi="Calibri" w:cs="Arial"/>
                <w:color w:val="FF0000"/>
              </w:rPr>
            </w:pPr>
            <w:r w:rsidRPr="00A6072B">
              <w:rPr>
                <w:rFonts w:ascii="Calibri" w:hAnsi="Calibri" w:cs="Arial"/>
                <w:b/>
                <w:color w:val="FF0000"/>
              </w:rPr>
              <w:t xml:space="preserve">The teacher </w:t>
            </w:r>
            <w:r w:rsidR="00380AD7" w:rsidRPr="00A6072B">
              <w:rPr>
                <w:rFonts w:ascii="Calibri" w:hAnsi="Calibri" w:cs="Arial"/>
                <w:b/>
                <w:color w:val="FF0000"/>
              </w:rPr>
              <w:t xml:space="preserve"> explain</w:t>
            </w:r>
            <w:r w:rsidRPr="00A6072B">
              <w:rPr>
                <w:rFonts w:ascii="Calibri" w:hAnsi="Calibri" w:cs="Arial"/>
                <w:b/>
                <w:color w:val="FF0000"/>
              </w:rPr>
              <w:t>s</w:t>
            </w:r>
            <w:r w:rsidR="00380AD7" w:rsidRPr="00A6072B">
              <w:rPr>
                <w:rFonts w:ascii="Calibri" w:hAnsi="Calibri" w:cs="Arial"/>
                <w:b/>
                <w:color w:val="FF0000"/>
              </w:rPr>
              <w:t>:</w:t>
            </w:r>
            <w:r w:rsidR="00380AD7" w:rsidRPr="00A6072B">
              <w:rPr>
                <w:rFonts w:ascii="Calibri" w:hAnsi="Calibri" w:cs="Arial"/>
                <w:color w:val="FF0000"/>
              </w:rPr>
              <w:t xml:space="preserve">  </w:t>
            </w:r>
            <w:r w:rsidR="00380AD7" w:rsidRPr="00A6072B">
              <w:rPr>
                <w:rFonts w:ascii="Calibri" w:hAnsi="Calibri" w:cs="Arial"/>
                <w:b/>
                <w:color w:val="FF0000"/>
              </w:rPr>
              <w:t>Lesson Objectives</w:t>
            </w:r>
            <w:r w:rsidR="00380AD7" w:rsidRPr="00A6072B">
              <w:rPr>
                <w:rFonts w:ascii="Calibri" w:hAnsi="Calibri" w:cs="Arial"/>
                <w:color w:val="FF0000"/>
              </w:rPr>
              <w:t xml:space="preserve"> </w:t>
            </w:r>
            <w:r>
              <w:rPr>
                <w:rFonts w:ascii="Calibri" w:hAnsi="Calibri" w:cs="Arial"/>
                <w:color w:val="FF0000"/>
              </w:rPr>
              <w:t>/</w:t>
            </w:r>
            <w:r w:rsidR="00380AD7" w:rsidRPr="00A6072B">
              <w:rPr>
                <w:rFonts w:ascii="Calibri" w:hAnsi="Calibri" w:cs="Arial"/>
                <w:color w:val="FF0000"/>
              </w:rPr>
              <w:t xml:space="preserve">  </w:t>
            </w:r>
            <w:r w:rsidR="00380AD7" w:rsidRPr="00A6072B">
              <w:rPr>
                <w:rFonts w:ascii="Calibri" w:hAnsi="Calibri" w:cs="Arial"/>
                <w:b/>
                <w:bCs/>
                <w:color w:val="FF0000"/>
              </w:rPr>
              <w:t xml:space="preserve">Key terms </w:t>
            </w:r>
          </w:p>
          <w:p w:rsidR="00380AD7" w:rsidRPr="00A6072B" w:rsidRDefault="00380AD7" w:rsidP="00F33CDB">
            <w:pPr>
              <w:rPr>
                <w:rFonts w:ascii="Calibri" w:hAnsi="Calibri" w:cs="Arial"/>
                <w:b/>
                <w:color w:val="FF0000"/>
              </w:rPr>
            </w:pPr>
            <w:r w:rsidRPr="00A6072B">
              <w:rPr>
                <w:rFonts w:ascii="Calibri" w:hAnsi="Calibri" w:cs="Arial"/>
                <w:b/>
                <w:color w:val="FF0000"/>
              </w:rPr>
              <w:t>Key ideas to discuss</w:t>
            </w:r>
            <w:r w:rsidR="00A6072B" w:rsidRPr="00A6072B">
              <w:rPr>
                <w:rFonts w:ascii="Calibri" w:hAnsi="Calibri" w:cs="Arial"/>
                <w:b/>
                <w:color w:val="FF0000"/>
              </w:rPr>
              <w:t>:</w:t>
            </w:r>
            <w:r w:rsidRPr="00A6072B">
              <w:rPr>
                <w:rFonts w:ascii="Calibri" w:hAnsi="Calibri" w:cs="Arial"/>
                <w:b/>
                <w:color w:val="FF0000"/>
              </w:rPr>
              <w:t xml:space="preserve"> </w:t>
            </w:r>
          </w:p>
          <w:p w:rsidR="00A6072B" w:rsidRPr="00A6072B" w:rsidRDefault="00A6072B" w:rsidP="00A6072B">
            <w:pPr>
              <w:rPr>
                <w:rFonts w:ascii="Calibri" w:hAnsi="Calibri" w:cs="Arial"/>
                <w:b/>
                <w:color w:val="FF0000"/>
              </w:rPr>
            </w:pPr>
            <w:r w:rsidRPr="00A6072B">
              <w:rPr>
                <w:rFonts w:ascii="Calibri" w:hAnsi="Calibri" w:cs="Arial"/>
                <w:b/>
                <w:bCs/>
                <w:color w:val="FF0000"/>
              </w:rPr>
              <w:t xml:space="preserve">Why is it important that women are involved in leadership and decision making? </w:t>
            </w:r>
          </w:p>
          <w:p w:rsidR="00A6072B" w:rsidRPr="00A6072B" w:rsidRDefault="00A6072B" w:rsidP="00F33CDB">
            <w:pPr>
              <w:rPr>
                <w:rFonts w:ascii="Calibri" w:hAnsi="Calibri" w:cs="Arial"/>
                <w:b/>
                <w:color w:val="FF0000"/>
              </w:rPr>
            </w:pPr>
          </w:p>
          <w:p w:rsidR="00A6072B" w:rsidRPr="00A6072B" w:rsidRDefault="00A6072B" w:rsidP="00A6072B">
            <w:pPr>
              <w:rPr>
                <w:rFonts w:ascii="Calibri" w:hAnsi="Calibri" w:cs="Arial"/>
                <w:b/>
              </w:rPr>
            </w:pPr>
            <w:r w:rsidRPr="00A6072B">
              <w:rPr>
                <w:rFonts w:ascii="Calibri" w:hAnsi="Calibri" w:cs="Arial"/>
                <w:b/>
              </w:rPr>
              <w:t>SETTING THE SCENE</w:t>
            </w:r>
            <w:r w:rsidRPr="00A6072B">
              <w:rPr>
                <w:rFonts w:ascii="Calibri" w:hAnsi="Calibri" w:cs="Arial"/>
              </w:rPr>
              <w:t xml:space="preserve"> –Why did women want the vote? Engage- true / false statements</w:t>
            </w:r>
          </w:p>
          <w:p w:rsidR="00A6072B" w:rsidRPr="00A6072B" w:rsidRDefault="00A6072B" w:rsidP="00A6072B">
            <w:pPr>
              <w:rPr>
                <w:rFonts w:ascii="Calibri" w:hAnsi="Calibri" w:cs="Arial"/>
              </w:rPr>
            </w:pPr>
            <w:r w:rsidRPr="00A6072B">
              <w:rPr>
                <w:rFonts w:ascii="Calibri" w:hAnsi="Calibri" w:cs="Arial"/>
              </w:rPr>
              <w:t>Teacher develops with Clip of older women talking about women’s rights early in the 20</w:t>
            </w:r>
            <w:r w:rsidRPr="00A6072B">
              <w:rPr>
                <w:rFonts w:ascii="Calibri" w:hAnsi="Calibri" w:cs="Arial"/>
                <w:vertAlign w:val="superscript"/>
              </w:rPr>
              <w:t>th</w:t>
            </w:r>
            <w:r w:rsidRPr="00A6072B">
              <w:rPr>
                <w:rFonts w:ascii="Calibri" w:hAnsi="Calibri" w:cs="Arial"/>
              </w:rPr>
              <w:t xml:space="preserve"> century.  </w:t>
            </w:r>
          </w:p>
          <w:p w:rsidR="00A6072B" w:rsidRPr="00A6072B" w:rsidRDefault="00A6072B" w:rsidP="00A6072B">
            <w:pPr>
              <w:rPr>
                <w:rFonts w:ascii="Calibri" w:hAnsi="Calibri" w:cs="Arial"/>
                <w:b/>
              </w:rPr>
            </w:pPr>
          </w:p>
          <w:p w:rsidR="00380AD7" w:rsidRPr="00A6072B" w:rsidRDefault="00380AD7" w:rsidP="00F33CDB">
            <w:pPr>
              <w:rPr>
                <w:rFonts w:ascii="Calibri" w:hAnsi="Calibri" w:cs="Arial"/>
                <w:i/>
              </w:rPr>
            </w:pPr>
          </w:p>
          <w:p w:rsidR="00380AD7" w:rsidRPr="00A6072B" w:rsidRDefault="00380AD7" w:rsidP="00F33CDB">
            <w:pPr>
              <w:rPr>
                <w:rFonts w:ascii="Calibri" w:hAnsi="Calibri" w:cs="Arial"/>
                <w:b/>
              </w:rPr>
            </w:pPr>
            <w:r w:rsidRPr="00A6072B">
              <w:rPr>
                <w:rFonts w:ascii="Calibri" w:hAnsi="Calibri" w:cs="Arial"/>
                <w:b/>
              </w:rPr>
              <w:t>Extend discussion:</w:t>
            </w:r>
          </w:p>
          <w:p w:rsidR="00A6072B" w:rsidRPr="00A6072B" w:rsidRDefault="00A6072B" w:rsidP="00A6072B">
            <w:pPr>
              <w:rPr>
                <w:rFonts w:ascii="Calibri" w:hAnsi="Calibri" w:cs="Arial"/>
                <w:color w:val="FF0000"/>
              </w:rPr>
            </w:pPr>
            <w:r w:rsidRPr="00A6072B">
              <w:rPr>
                <w:rFonts w:ascii="Calibri" w:hAnsi="Calibri" w:cs="Arial"/>
                <w:b/>
                <w:bCs/>
                <w:color w:val="FF0000"/>
                <w:lang w:val="en-US"/>
              </w:rPr>
              <w:t>Why did the Suffragettes feel so strongly about being able to vote?</w:t>
            </w:r>
          </w:p>
          <w:p w:rsidR="00380AD7" w:rsidRPr="00833B45" w:rsidRDefault="00380AD7" w:rsidP="00A6072B">
            <w:pPr>
              <w:rPr>
                <w:rFonts w:ascii="Calibri" w:hAnsi="Calibri" w:cs="Arial"/>
                <w:sz w:val="20"/>
                <w:szCs w:val="20"/>
              </w:rPr>
            </w:pPr>
          </w:p>
        </w:tc>
        <w:tc>
          <w:tcPr>
            <w:tcW w:w="5387" w:type="dxa"/>
            <w:tcBorders>
              <w:top w:val="single" w:sz="6" w:space="0" w:color="auto"/>
              <w:bottom w:val="single" w:sz="4" w:space="0" w:color="auto"/>
            </w:tcBorders>
          </w:tcPr>
          <w:p w:rsidR="0063126E" w:rsidRPr="004E5E0F" w:rsidRDefault="0063126E" w:rsidP="0063126E">
            <w:pPr>
              <w:rPr>
                <w:rFonts w:ascii="Calibri" w:hAnsi="Calibri" w:cs="Arial"/>
              </w:rPr>
            </w:pPr>
            <w:r w:rsidRPr="004E5E0F">
              <w:rPr>
                <w:rFonts w:ascii="Calibri" w:hAnsi="Calibri" w:cs="Arial"/>
              </w:rPr>
              <w:t xml:space="preserve">In this lesson pupils consider how women were able to win the right to vote. They are presented with information sheets and evidence to research and evaluate the protest methods used by the Suffragettes. </w:t>
            </w:r>
          </w:p>
          <w:p w:rsidR="0063126E" w:rsidRPr="004E5E0F" w:rsidRDefault="0063126E" w:rsidP="0063126E">
            <w:pPr>
              <w:rPr>
                <w:rFonts w:ascii="Calibri" w:hAnsi="Calibri" w:cs="Arial"/>
              </w:rPr>
            </w:pPr>
          </w:p>
          <w:p w:rsidR="0063126E" w:rsidRPr="004E5E0F" w:rsidRDefault="00A6072B" w:rsidP="0063126E">
            <w:pPr>
              <w:rPr>
                <w:rFonts w:ascii="Calibri" w:hAnsi="Calibri"/>
              </w:rPr>
            </w:pPr>
            <w:r w:rsidRPr="004E5E0F">
              <w:rPr>
                <w:rFonts w:ascii="Calibri" w:hAnsi="Calibri"/>
              </w:rPr>
              <w:t>They explore</w:t>
            </w:r>
            <w:r w:rsidR="0063126E" w:rsidRPr="004E5E0F">
              <w:rPr>
                <w:rFonts w:ascii="Calibri" w:hAnsi="Calibri"/>
              </w:rPr>
              <w:t xml:space="preserve"> the position of women at that time. And the rights they had or didn’t have.  Pupils are given the opportunity to think about the impact of direct action and whether this can ever be justified to get change. </w:t>
            </w:r>
          </w:p>
          <w:p w:rsidR="00A6072B" w:rsidRPr="004E5E0F" w:rsidRDefault="004E5E0F" w:rsidP="00A6072B">
            <w:pPr>
              <w:pStyle w:val="Heading7"/>
              <w:jc w:val="left"/>
              <w:rPr>
                <w:rFonts w:ascii="Calibri" w:hAnsi="Calibri" w:cs="Arial"/>
                <w:sz w:val="24"/>
                <w:szCs w:val="24"/>
              </w:rPr>
            </w:pPr>
            <w:r>
              <w:rPr>
                <w:rFonts w:ascii="Calibri" w:hAnsi="Calibri" w:cs="Arial"/>
                <w:sz w:val="24"/>
                <w:szCs w:val="24"/>
              </w:rPr>
              <w:t xml:space="preserve">This lesson could be developed into 2 sessions </w:t>
            </w:r>
          </w:p>
          <w:p w:rsidR="00A6072B" w:rsidRPr="004E5E0F" w:rsidRDefault="00A6072B" w:rsidP="00A6072B">
            <w:pPr>
              <w:pStyle w:val="Heading7"/>
              <w:jc w:val="left"/>
              <w:rPr>
                <w:rFonts w:ascii="Calibri" w:hAnsi="Calibri" w:cs="Arial"/>
                <w:sz w:val="24"/>
                <w:szCs w:val="24"/>
              </w:rPr>
            </w:pPr>
            <w:r w:rsidRPr="004E5E0F">
              <w:rPr>
                <w:rFonts w:ascii="Calibri" w:hAnsi="Calibri" w:cs="Arial"/>
                <w:sz w:val="24"/>
                <w:szCs w:val="24"/>
              </w:rPr>
              <w:t xml:space="preserve">Resources: session 1 power point </w:t>
            </w:r>
          </w:p>
          <w:p w:rsidR="00380AD7" w:rsidRPr="004E5E0F" w:rsidRDefault="00380AD7" w:rsidP="00F33CDB">
            <w:pPr>
              <w:pStyle w:val="Heading7"/>
              <w:jc w:val="left"/>
              <w:rPr>
                <w:rFonts w:ascii="Calibri" w:hAnsi="Calibri" w:cs="Arial"/>
                <w:b w:val="0"/>
                <w:sz w:val="24"/>
                <w:szCs w:val="24"/>
              </w:rPr>
            </w:pPr>
          </w:p>
          <w:p w:rsidR="00A6072B" w:rsidRPr="004E5E0F" w:rsidRDefault="00124464" w:rsidP="00A6072B">
            <w:pPr>
              <w:rPr>
                <w:rFonts w:ascii="Calibri" w:hAnsi="Calibri" w:cs="Arial"/>
              </w:rPr>
            </w:pPr>
            <w:hyperlink r:id="rId7" w:history="1">
              <w:r w:rsidR="00A6072B" w:rsidRPr="004E5E0F">
                <w:rPr>
                  <w:rFonts w:ascii="Calibri" w:hAnsi="Calibri" w:cs="Arial"/>
                  <w:color w:val="0000FF"/>
                  <w:u w:val="single"/>
                </w:rPr>
                <w:t>https://</w:t>
              </w:r>
            </w:hyperlink>
            <w:hyperlink r:id="rId8" w:history="1">
              <w:r w:rsidR="00A6072B" w:rsidRPr="004E5E0F">
                <w:rPr>
                  <w:rFonts w:ascii="Calibri" w:hAnsi="Calibri" w:cs="Arial"/>
                  <w:color w:val="0000FF"/>
                  <w:u w:val="single"/>
                </w:rPr>
                <w:t>www.bbc.co.uk/news/av/uk-42943814/how-the-suffragettes-woke-us-up</w:t>
              </w:r>
            </w:hyperlink>
          </w:p>
          <w:p w:rsidR="00A6072B" w:rsidRPr="004E5E0F" w:rsidRDefault="00A6072B" w:rsidP="0063126E">
            <w:pPr>
              <w:pStyle w:val="Heading7"/>
              <w:rPr>
                <w:rFonts w:ascii="Calibri" w:hAnsi="Calibri" w:cs="Arial"/>
                <w:sz w:val="24"/>
                <w:szCs w:val="24"/>
              </w:rPr>
            </w:pPr>
          </w:p>
          <w:p w:rsidR="00A6072B" w:rsidRPr="004E5E0F" w:rsidRDefault="00A6072B" w:rsidP="0063126E">
            <w:pPr>
              <w:pStyle w:val="Heading7"/>
              <w:rPr>
                <w:rFonts w:ascii="Calibri" w:hAnsi="Calibri" w:cs="Arial"/>
                <w:sz w:val="24"/>
                <w:szCs w:val="24"/>
              </w:rPr>
            </w:pPr>
            <w:r w:rsidRPr="004E5E0F">
              <w:rPr>
                <w:rFonts w:ascii="Calibri" w:hAnsi="Calibri" w:cs="Arial"/>
                <w:sz w:val="24"/>
                <w:szCs w:val="24"/>
              </w:rPr>
              <w:t xml:space="preserve">Teacher introduces them to the following: </w:t>
            </w:r>
          </w:p>
          <w:p w:rsidR="0063126E" w:rsidRPr="004E5E0F" w:rsidRDefault="0063126E" w:rsidP="0063126E">
            <w:pPr>
              <w:pStyle w:val="Heading7"/>
              <w:rPr>
                <w:rFonts w:ascii="Calibri" w:hAnsi="Calibri" w:cs="Arial"/>
                <w:sz w:val="24"/>
                <w:szCs w:val="24"/>
              </w:rPr>
            </w:pPr>
            <w:r w:rsidRPr="004E5E0F">
              <w:rPr>
                <w:rFonts w:ascii="Calibri" w:hAnsi="Calibri" w:cs="Arial"/>
                <w:sz w:val="24"/>
                <w:szCs w:val="24"/>
              </w:rPr>
              <w:t xml:space="preserve">Big Idea 2 </w:t>
            </w:r>
            <w:r w:rsidR="00A6072B" w:rsidRPr="004E5E0F">
              <w:rPr>
                <w:rFonts w:ascii="Calibri" w:hAnsi="Calibri" w:cs="Arial"/>
                <w:sz w:val="24"/>
                <w:szCs w:val="24"/>
              </w:rPr>
              <w:t xml:space="preserve">- </w:t>
            </w:r>
            <w:r w:rsidRPr="004E5E0F">
              <w:rPr>
                <w:rFonts w:ascii="Calibri" w:hAnsi="Calibri" w:cs="Arial"/>
                <w:b w:val="0"/>
                <w:sz w:val="24"/>
                <w:szCs w:val="24"/>
              </w:rPr>
              <w:t>Drivers of changing gender norms- social changes and new consciousness leading to legal changes- The Suffragettes Movement</w:t>
            </w:r>
            <w:r w:rsidRPr="004E5E0F">
              <w:rPr>
                <w:rFonts w:ascii="Calibri" w:hAnsi="Calibri" w:cs="Arial"/>
                <w:sz w:val="24"/>
                <w:szCs w:val="24"/>
              </w:rPr>
              <w:t xml:space="preserve"> </w:t>
            </w:r>
          </w:p>
          <w:p w:rsidR="0063126E" w:rsidRPr="004E5E0F" w:rsidRDefault="0063126E" w:rsidP="0063126E">
            <w:pPr>
              <w:pStyle w:val="Heading7"/>
              <w:rPr>
                <w:rFonts w:ascii="Calibri" w:hAnsi="Calibri" w:cs="Arial"/>
                <w:sz w:val="24"/>
                <w:szCs w:val="24"/>
              </w:rPr>
            </w:pPr>
            <w:r w:rsidRPr="004E5E0F">
              <w:rPr>
                <w:rFonts w:ascii="Calibri" w:hAnsi="Calibri" w:cs="Arial"/>
                <w:sz w:val="24"/>
                <w:szCs w:val="24"/>
              </w:rPr>
              <w:t xml:space="preserve">Big Idea 2 </w:t>
            </w:r>
            <w:r w:rsidR="00A6072B" w:rsidRPr="004E5E0F">
              <w:rPr>
                <w:rFonts w:ascii="Calibri" w:hAnsi="Calibri" w:cs="Arial"/>
                <w:sz w:val="24"/>
                <w:szCs w:val="24"/>
              </w:rPr>
              <w:t xml:space="preserve">- </w:t>
            </w:r>
            <w:r w:rsidRPr="004E5E0F">
              <w:rPr>
                <w:rFonts w:ascii="Calibri" w:hAnsi="Calibri" w:cs="Arial"/>
                <w:b w:val="0"/>
                <w:sz w:val="24"/>
                <w:szCs w:val="24"/>
              </w:rPr>
              <w:t>what is meant by a patriarchal society?</w:t>
            </w:r>
            <w:r w:rsidRPr="004E5E0F">
              <w:rPr>
                <w:rFonts w:ascii="Calibri" w:hAnsi="Calibri" w:cs="Arial"/>
                <w:sz w:val="24"/>
                <w:szCs w:val="24"/>
              </w:rPr>
              <w:t xml:space="preserve"> </w:t>
            </w:r>
          </w:p>
          <w:p w:rsidR="00380AD7" w:rsidRPr="004E5E0F" w:rsidRDefault="00380AD7" w:rsidP="00F33CDB">
            <w:pPr>
              <w:pStyle w:val="Heading7"/>
              <w:jc w:val="left"/>
              <w:rPr>
                <w:rFonts w:ascii="Calibri" w:hAnsi="Calibri" w:cs="Arial"/>
                <w:b w:val="0"/>
                <w:sz w:val="24"/>
                <w:szCs w:val="24"/>
              </w:rPr>
            </w:pPr>
          </w:p>
          <w:p w:rsidR="00380AD7" w:rsidRPr="004E5E0F" w:rsidRDefault="00380AD7" w:rsidP="00F33CDB"/>
        </w:tc>
      </w:tr>
      <w:tr w:rsidR="00380AD7" w:rsidRPr="00833B45" w:rsidTr="00380AD7">
        <w:trPr>
          <w:cantSplit/>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Opening up Ideas</w:t>
            </w:r>
            <w:r w:rsidRPr="00833B45">
              <w:rPr>
                <w:rFonts w:ascii="Calibri" w:hAnsi="Calibri" w:cs="Arial"/>
                <w:b/>
                <w:bCs/>
                <w:color w:val="FF0000"/>
              </w:rPr>
              <w:t xml:space="preserve">  </w:t>
            </w:r>
            <w:r w:rsidR="004E5E0F">
              <w:rPr>
                <w:rFonts w:ascii="Calibri" w:hAnsi="Calibri" w:cs="Arial"/>
                <w:b/>
                <w:color w:val="FF0000"/>
              </w:rPr>
              <w:t>15</w:t>
            </w:r>
            <w:r w:rsidRPr="00833B45">
              <w:rPr>
                <w:rFonts w:ascii="Calibri" w:hAnsi="Calibri" w:cs="Arial"/>
                <w:b/>
                <w:color w:val="FF0000"/>
              </w:rPr>
              <w:t xml:space="preserve"> Minutes  </w:t>
            </w:r>
          </w:p>
          <w:p w:rsidR="00380AD7" w:rsidRPr="00A6072B" w:rsidRDefault="00380AD7" w:rsidP="00F33CDB">
            <w:pPr>
              <w:rPr>
                <w:rFonts w:ascii="Calibri" w:hAnsi="Calibri"/>
              </w:rPr>
            </w:pPr>
            <w:r w:rsidRPr="00A6072B">
              <w:rPr>
                <w:rFonts w:ascii="Calibri" w:hAnsi="Calibri" w:cs="Arial"/>
              </w:rPr>
              <w:t xml:space="preserve"> </w:t>
            </w:r>
          </w:p>
          <w:p w:rsidR="00A6072B" w:rsidRDefault="00A6072B" w:rsidP="00A6072B">
            <w:pPr>
              <w:rPr>
                <w:rFonts w:ascii="Calibri" w:hAnsi="Calibri" w:cs="Arial"/>
              </w:rPr>
            </w:pPr>
            <w:r w:rsidRPr="00A6072B">
              <w:rPr>
                <w:rFonts w:ascii="Calibri" w:hAnsi="Calibri" w:cs="Arial"/>
                <w:b/>
              </w:rPr>
              <w:t>Activity One</w:t>
            </w:r>
            <w:r w:rsidRPr="00A6072B">
              <w:rPr>
                <w:rFonts w:ascii="Calibri" w:hAnsi="Calibri" w:cs="Arial"/>
              </w:rPr>
              <w:t xml:space="preserve"> </w:t>
            </w:r>
            <w:r w:rsidR="004E5E0F">
              <w:rPr>
                <w:rFonts w:ascii="Calibri" w:hAnsi="Calibri" w:cs="Arial"/>
              </w:rPr>
              <w:t xml:space="preserve">Pupils use the evidence they have been given to help </w:t>
            </w:r>
            <w:r w:rsidRPr="00A6072B">
              <w:rPr>
                <w:rFonts w:ascii="Calibri" w:hAnsi="Calibri" w:cs="Arial"/>
              </w:rPr>
              <w:t xml:space="preserve"> discuss the</w:t>
            </w:r>
            <w:r w:rsidR="004E5E0F">
              <w:rPr>
                <w:rFonts w:ascii="Calibri" w:hAnsi="Calibri" w:cs="Arial"/>
              </w:rPr>
              <w:t xml:space="preserve"> following </w:t>
            </w:r>
            <w:r w:rsidRPr="00A6072B">
              <w:rPr>
                <w:rFonts w:ascii="Calibri" w:hAnsi="Calibri" w:cs="Arial"/>
              </w:rPr>
              <w:t xml:space="preserve"> questions: </w:t>
            </w:r>
          </w:p>
          <w:p w:rsidR="00A6072B" w:rsidRDefault="00A6072B" w:rsidP="00A6072B">
            <w:pPr>
              <w:rPr>
                <w:rFonts w:ascii="Calibri" w:hAnsi="Calibri" w:cs="Arial"/>
              </w:rPr>
            </w:pPr>
            <w:r w:rsidRPr="00A6072B">
              <w:rPr>
                <w:rFonts w:ascii="Calibri" w:hAnsi="Calibri" w:cs="Arial"/>
              </w:rPr>
              <w:t>Why did the Suffragettes feel so strongly about being able to vote?</w:t>
            </w:r>
          </w:p>
          <w:p w:rsidR="004E5E0F" w:rsidRDefault="00A6072B" w:rsidP="00A6072B">
            <w:pPr>
              <w:rPr>
                <w:rFonts w:ascii="Calibri" w:hAnsi="Calibri" w:cs="Arial"/>
              </w:rPr>
            </w:pPr>
            <w:r w:rsidRPr="00A6072B">
              <w:rPr>
                <w:rFonts w:ascii="Calibri" w:hAnsi="Calibri" w:cs="Arial"/>
              </w:rPr>
              <w:t xml:space="preserve">Find 3 </w:t>
            </w:r>
            <w:r w:rsidR="004E5E0F" w:rsidRPr="00A6072B">
              <w:rPr>
                <w:rFonts w:ascii="Calibri" w:hAnsi="Calibri" w:cs="Arial"/>
              </w:rPr>
              <w:t>reasons that</w:t>
            </w:r>
            <w:r w:rsidRPr="00A6072B">
              <w:rPr>
                <w:rFonts w:ascii="Calibri" w:hAnsi="Calibri" w:cs="Arial"/>
              </w:rPr>
              <w:t xml:space="preserve"> would have made</w:t>
            </w:r>
            <w:r w:rsidR="004E5E0F">
              <w:rPr>
                <w:rFonts w:ascii="Calibri" w:hAnsi="Calibri" w:cs="Arial"/>
              </w:rPr>
              <w:t xml:space="preserve"> your group want women to have </w:t>
            </w:r>
            <w:r w:rsidRPr="00A6072B">
              <w:rPr>
                <w:rFonts w:ascii="Calibri" w:hAnsi="Calibri" w:cs="Arial"/>
              </w:rPr>
              <w:t>the right to vote.</w:t>
            </w:r>
          </w:p>
          <w:p w:rsidR="00A6072B" w:rsidRPr="00A6072B" w:rsidRDefault="00A6072B" w:rsidP="00A6072B">
            <w:pPr>
              <w:rPr>
                <w:rFonts w:ascii="Calibri" w:hAnsi="Calibri" w:cs="Arial"/>
              </w:rPr>
            </w:pPr>
            <w:r w:rsidRPr="00A6072B">
              <w:rPr>
                <w:rFonts w:ascii="Calibri" w:hAnsi="Calibri" w:cs="Arial"/>
              </w:rPr>
              <w:t xml:space="preserve"> Imagine you are a man against women having the vote. </w:t>
            </w:r>
            <w:r w:rsidR="004E5E0F">
              <w:rPr>
                <w:rFonts w:ascii="Calibri" w:hAnsi="Calibri" w:cs="Arial"/>
              </w:rPr>
              <w:t>Pupils w</w:t>
            </w:r>
            <w:r w:rsidRPr="00A6072B">
              <w:rPr>
                <w:rFonts w:ascii="Calibri" w:hAnsi="Calibri" w:cs="Arial"/>
              </w:rPr>
              <w:t xml:space="preserve">rite down a comment he might have said at the time explaining his view. </w:t>
            </w:r>
          </w:p>
          <w:p w:rsidR="00A6072B" w:rsidRDefault="004E5E0F" w:rsidP="00A6072B">
            <w:pPr>
              <w:rPr>
                <w:rFonts w:ascii="Calibri" w:hAnsi="Calibri" w:cs="Arial"/>
              </w:rPr>
            </w:pPr>
            <w:r>
              <w:rPr>
                <w:rFonts w:ascii="Calibri" w:hAnsi="Calibri" w:cs="Arial"/>
              </w:rPr>
              <w:t>Teacher</w:t>
            </w:r>
            <w:r w:rsidR="00A6072B">
              <w:rPr>
                <w:rFonts w:ascii="Calibri" w:hAnsi="Calibri" w:cs="Arial"/>
              </w:rPr>
              <w:t xml:space="preserve"> gets feedback from the class and then shows them what some men thought at that time</w:t>
            </w:r>
            <w:r>
              <w:rPr>
                <w:rFonts w:ascii="Calibri" w:hAnsi="Calibri" w:cs="Arial"/>
              </w:rPr>
              <w:t xml:space="preserve">. </w:t>
            </w:r>
            <w:r w:rsidR="00A6072B">
              <w:rPr>
                <w:rFonts w:ascii="Calibri" w:hAnsi="Calibri" w:cs="Arial"/>
              </w:rPr>
              <w:t xml:space="preserve"> </w:t>
            </w:r>
          </w:p>
          <w:p w:rsidR="00A6072B" w:rsidRPr="00A6072B" w:rsidRDefault="004E5E0F" w:rsidP="00A6072B">
            <w:pPr>
              <w:rPr>
                <w:rFonts w:ascii="Calibri" w:hAnsi="Calibri" w:cs="Arial"/>
              </w:rPr>
            </w:pPr>
            <w:r>
              <w:rPr>
                <w:rFonts w:ascii="Calibri" w:hAnsi="Calibri" w:cs="Arial"/>
              </w:rPr>
              <w:t xml:space="preserve"> </w:t>
            </w:r>
          </w:p>
          <w:p w:rsidR="00380AD7" w:rsidRPr="00833B45" w:rsidRDefault="00380AD7" w:rsidP="00A6072B">
            <w:pPr>
              <w:ind w:left="720"/>
              <w:rPr>
                <w:rFonts w:ascii="Calibri" w:hAnsi="Calibri" w:cs="Calibri"/>
                <w:b/>
                <w:u w:val="single"/>
              </w:rPr>
            </w:pPr>
          </w:p>
        </w:tc>
        <w:tc>
          <w:tcPr>
            <w:tcW w:w="5387" w:type="dxa"/>
            <w:tcBorders>
              <w:top w:val="single" w:sz="6" w:space="0" w:color="auto"/>
              <w:bottom w:val="single" w:sz="4" w:space="0" w:color="auto"/>
            </w:tcBorders>
          </w:tcPr>
          <w:p w:rsidR="00380AD7" w:rsidRPr="004E5E0F" w:rsidRDefault="00380AD7" w:rsidP="00F33CDB">
            <w:pPr>
              <w:rPr>
                <w:rFonts w:ascii="Calibri" w:hAnsi="Calibri" w:cs="Arial"/>
                <w:b/>
              </w:rPr>
            </w:pPr>
            <w:r w:rsidRPr="004E5E0F">
              <w:rPr>
                <w:rFonts w:ascii="Calibri" w:hAnsi="Calibri" w:cs="Arial"/>
                <w:b/>
              </w:rPr>
              <w:t xml:space="preserve">Resources: </w:t>
            </w:r>
          </w:p>
          <w:p w:rsidR="004E5E0F" w:rsidRPr="004E5E0F" w:rsidRDefault="004E5E0F" w:rsidP="004E5E0F">
            <w:pPr>
              <w:rPr>
                <w:rFonts w:ascii="Calibri" w:hAnsi="Calibri" w:cs="Arial"/>
                <w:b/>
              </w:rPr>
            </w:pPr>
            <w:r w:rsidRPr="004E5E0F">
              <w:rPr>
                <w:rFonts w:ascii="Calibri" w:hAnsi="Calibri" w:cs="Arial"/>
                <w:b/>
              </w:rPr>
              <w:t>Activity One – Evidence to use</w:t>
            </w:r>
          </w:p>
          <w:p w:rsidR="004E5E0F" w:rsidRPr="004E5E0F" w:rsidRDefault="004E5E0F" w:rsidP="004E5E0F">
            <w:pPr>
              <w:rPr>
                <w:rFonts w:ascii="Calibri" w:hAnsi="Calibri" w:cs="Arial"/>
                <w:b/>
              </w:rPr>
            </w:pPr>
            <w:r w:rsidRPr="004E5E0F">
              <w:rPr>
                <w:rFonts w:ascii="Calibri" w:hAnsi="Calibri" w:cs="Arial"/>
                <w:b/>
              </w:rPr>
              <w:t xml:space="preserve">1 set per group [ or stick up in the classroom]  </w:t>
            </w:r>
          </w:p>
          <w:p w:rsidR="004E5E0F" w:rsidRPr="004E5E0F" w:rsidRDefault="004E5E0F" w:rsidP="004E5E0F">
            <w:pPr>
              <w:rPr>
                <w:rFonts w:ascii="Calibri" w:hAnsi="Calibri" w:cs="Arial"/>
              </w:rPr>
            </w:pPr>
            <w:r w:rsidRPr="004E5E0F">
              <w:rPr>
                <w:rFonts w:ascii="Calibri" w:hAnsi="Calibri" w:cs="Arial"/>
              </w:rPr>
              <w:t>2.1- Task sheet plus 4 evidence sheets</w:t>
            </w:r>
          </w:p>
          <w:p w:rsidR="004E5E0F" w:rsidRPr="004E5E0F" w:rsidRDefault="004E5E0F" w:rsidP="004E5E0F">
            <w:pPr>
              <w:rPr>
                <w:rFonts w:ascii="Calibri" w:hAnsi="Calibri" w:cs="Arial"/>
              </w:rPr>
            </w:pPr>
            <w:r w:rsidRPr="004E5E0F">
              <w:rPr>
                <w:rFonts w:ascii="Calibri" w:hAnsi="Calibri" w:cs="Arial"/>
              </w:rPr>
              <w:t xml:space="preserve">[ teachers can pick according to age and ability] </w:t>
            </w:r>
          </w:p>
          <w:p w:rsidR="004E5E0F" w:rsidRPr="004E5E0F" w:rsidRDefault="004E5E0F" w:rsidP="004E5E0F">
            <w:pPr>
              <w:rPr>
                <w:rFonts w:ascii="Calibri" w:hAnsi="Calibri" w:cs="Arial"/>
              </w:rPr>
            </w:pPr>
            <w:r w:rsidRPr="004E5E0F">
              <w:rPr>
                <w:rFonts w:ascii="Calibri" w:hAnsi="Calibri" w:cs="Arial"/>
              </w:rPr>
              <w:t xml:space="preserve">2.1.1 Views of women 1900 [ diagram] </w:t>
            </w:r>
          </w:p>
          <w:p w:rsidR="004E5E0F" w:rsidRPr="004E5E0F" w:rsidRDefault="004E5E0F" w:rsidP="004E5E0F">
            <w:pPr>
              <w:rPr>
                <w:rFonts w:ascii="Calibri" w:hAnsi="Calibri" w:cs="Arial"/>
              </w:rPr>
            </w:pPr>
            <w:r w:rsidRPr="004E5E0F">
              <w:rPr>
                <w:rFonts w:ascii="Calibri" w:hAnsi="Calibri" w:cs="Arial"/>
              </w:rPr>
              <w:t xml:space="preserve">2.1.2 Separate Spheres [ diagram] </w:t>
            </w:r>
          </w:p>
          <w:p w:rsidR="004E5E0F" w:rsidRPr="004E5E0F" w:rsidRDefault="004E5E0F" w:rsidP="004E5E0F">
            <w:pPr>
              <w:rPr>
                <w:rFonts w:ascii="Calibri" w:hAnsi="Calibri" w:cs="Arial"/>
                <w:bCs/>
              </w:rPr>
            </w:pPr>
            <w:r w:rsidRPr="004E5E0F">
              <w:rPr>
                <w:rFonts w:ascii="Calibri" w:hAnsi="Calibri" w:cs="Arial"/>
              </w:rPr>
              <w:t xml:space="preserve">2.1.3 </w:t>
            </w:r>
            <w:r w:rsidRPr="004E5E0F">
              <w:rPr>
                <w:rFonts w:ascii="Calibri" w:hAnsi="Calibri" w:cs="Arial"/>
                <w:bCs/>
              </w:rPr>
              <w:t>Women's position in society in 1900</w:t>
            </w:r>
          </w:p>
          <w:p w:rsidR="004E5E0F" w:rsidRPr="004E5E0F" w:rsidRDefault="004E5E0F" w:rsidP="004E5E0F">
            <w:pPr>
              <w:rPr>
                <w:rFonts w:ascii="Calibri" w:hAnsi="Calibri" w:cs="Arial"/>
              </w:rPr>
            </w:pPr>
            <w:r w:rsidRPr="004E5E0F">
              <w:rPr>
                <w:rFonts w:ascii="Calibri" w:hAnsi="Calibri" w:cs="Arial"/>
                <w:bCs/>
              </w:rPr>
              <w:t xml:space="preserve">2.1.4 Women and the Vote </w:t>
            </w:r>
          </w:p>
          <w:p w:rsidR="00380AD7" w:rsidRPr="004E5E0F" w:rsidRDefault="00380AD7" w:rsidP="004E5E0F">
            <w:pPr>
              <w:rPr>
                <w:rFonts w:ascii="Calibri" w:hAnsi="Calibri" w:cs="Arial"/>
                <w:b/>
              </w:rPr>
            </w:pPr>
          </w:p>
        </w:tc>
      </w:tr>
      <w:tr w:rsidR="00380AD7" w:rsidRPr="00833B45" w:rsidTr="00380AD7">
        <w:trPr>
          <w:cantSplit/>
          <w:trHeight w:val="4436"/>
        </w:trPr>
        <w:tc>
          <w:tcPr>
            <w:tcW w:w="10528" w:type="dxa"/>
            <w:tcBorders>
              <w:top w:val="single" w:sz="4"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t>Exploration and Consolidation</w:t>
            </w:r>
            <w:r w:rsidRPr="00833B45">
              <w:rPr>
                <w:rFonts w:ascii="Calibri" w:hAnsi="Calibri"/>
                <w:b/>
                <w:color w:val="FF0000"/>
              </w:rPr>
              <w:t xml:space="preserve"> </w:t>
            </w:r>
            <w:r>
              <w:rPr>
                <w:rFonts w:ascii="Calibri" w:hAnsi="Calibri"/>
                <w:b/>
                <w:color w:val="FF0000"/>
              </w:rPr>
              <w:t xml:space="preserve"> </w:t>
            </w:r>
            <w:r w:rsidR="004E5E0F">
              <w:rPr>
                <w:rFonts w:ascii="Calibri" w:hAnsi="Calibri" w:cs="Arial"/>
                <w:b/>
                <w:bCs/>
                <w:color w:val="FF0000"/>
              </w:rPr>
              <w:t xml:space="preserve">25 </w:t>
            </w:r>
            <w:r w:rsidRPr="00833B45">
              <w:rPr>
                <w:rFonts w:ascii="Calibri" w:hAnsi="Calibri" w:cs="Arial"/>
                <w:b/>
                <w:bCs/>
                <w:color w:val="FF0000"/>
              </w:rPr>
              <w:t xml:space="preserve"> minutes  </w:t>
            </w:r>
          </w:p>
          <w:p w:rsidR="004E5E0F" w:rsidRPr="004E5E0F" w:rsidRDefault="004E5E0F" w:rsidP="00A6072B">
            <w:pPr>
              <w:rPr>
                <w:rFonts w:ascii="Calibri" w:hAnsi="Calibri" w:cs="Arial"/>
              </w:rPr>
            </w:pPr>
            <w:r w:rsidRPr="004E5E0F">
              <w:rPr>
                <w:rFonts w:ascii="Calibri" w:hAnsi="Calibri" w:cs="Arial"/>
                <w:b/>
              </w:rPr>
              <w:t xml:space="preserve">Activity Two </w:t>
            </w:r>
            <w:r w:rsidR="00A6072B" w:rsidRPr="004E5E0F">
              <w:rPr>
                <w:rFonts w:ascii="Calibri" w:hAnsi="Calibri" w:cs="Arial"/>
                <w:b/>
              </w:rPr>
              <w:t>Shoul</w:t>
            </w:r>
            <w:r w:rsidRPr="004E5E0F">
              <w:rPr>
                <w:rFonts w:ascii="Calibri" w:hAnsi="Calibri" w:cs="Arial"/>
                <w:b/>
              </w:rPr>
              <w:t xml:space="preserve">d the suffragettes be pardoned?   </w:t>
            </w:r>
            <w:r w:rsidR="00A6072B" w:rsidRPr="004E5E0F">
              <w:rPr>
                <w:rFonts w:ascii="Calibri" w:hAnsi="Calibri" w:cs="Arial"/>
                <w:b/>
              </w:rPr>
              <w:t>Part One</w:t>
            </w:r>
            <w:r w:rsidR="00A6072B" w:rsidRPr="004E5E0F">
              <w:rPr>
                <w:rFonts w:ascii="Calibri" w:hAnsi="Calibri" w:cs="Arial"/>
              </w:rPr>
              <w:t xml:space="preserve">: Review the methods the Suffragettes used.  </w:t>
            </w:r>
          </w:p>
          <w:p w:rsidR="004E5E0F" w:rsidRPr="004E5E0F" w:rsidRDefault="00A6072B" w:rsidP="00A6072B">
            <w:pPr>
              <w:rPr>
                <w:rFonts w:ascii="Calibri" w:hAnsi="Calibri" w:cs="Arial"/>
              </w:rPr>
            </w:pPr>
            <w:r w:rsidRPr="004E5E0F">
              <w:rPr>
                <w:rFonts w:ascii="Calibri" w:hAnsi="Calibri" w:cs="Arial"/>
              </w:rPr>
              <w:t>Were these acceptable or not acceptable?</w:t>
            </w:r>
            <w:r w:rsidR="004E5E0F" w:rsidRPr="004E5E0F">
              <w:rPr>
                <w:rFonts w:ascii="Calibri" w:hAnsi="Calibri" w:cs="Arial"/>
              </w:rPr>
              <w:t xml:space="preserve">     </w:t>
            </w:r>
            <w:r w:rsidRPr="004E5E0F">
              <w:rPr>
                <w:rFonts w:ascii="Calibri" w:hAnsi="Calibri" w:cs="Arial"/>
              </w:rPr>
              <w:t xml:space="preserve">What is your groups view? </w:t>
            </w:r>
          </w:p>
          <w:p w:rsidR="00A6072B" w:rsidRPr="004E5E0F" w:rsidRDefault="00A6072B" w:rsidP="00A6072B">
            <w:pPr>
              <w:rPr>
                <w:rFonts w:ascii="Calibri" w:hAnsi="Calibri" w:cs="Arial"/>
              </w:rPr>
            </w:pPr>
            <w:r w:rsidRPr="004E5E0F">
              <w:rPr>
                <w:rFonts w:ascii="Calibri" w:hAnsi="Calibri" w:cs="Arial"/>
              </w:rPr>
              <w:t xml:space="preserve"> Complete the table you have been given and conclude your group’s view  by discussing the key questions </w:t>
            </w:r>
          </w:p>
          <w:p w:rsidR="004E5E0F" w:rsidRPr="004E5E0F" w:rsidRDefault="004E5E0F" w:rsidP="00A6072B">
            <w:pPr>
              <w:rPr>
                <w:rFonts w:ascii="Calibri" w:hAnsi="Calibri" w:cs="Arial"/>
              </w:rPr>
            </w:pPr>
          </w:p>
          <w:p w:rsidR="004E5E0F" w:rsidRPr="004E5E0F" w:rsidRDefault="004E5E0F" w:rsidP="004E5E0F">
            <w:pPr>
              <w:rPr>
                <w:rFonts w:ascii="Calibri" w:hAnsi="Calibri" w:cs="Arial"/>
              </w:rPr>
            </w:pPr>
            <w:r w:rsidRPr="004E5E0F">
              <w:rPr>
                <w:rFonts w:ascii="Calibri" w:hAnsi="Calibri" w:cs="Arial"/>
                <w:lang w:val="en-US"/>
              </w:rPr>
              <w:t>1.What methods do you think were most effective in the Suffragette campaign?</w:t>
            </w:r>
          </w:p>
          <w:p w:rsidR="004E5E0F" w:rsidRPr="004E5E0F" w:rsidRDefault="004E5E0F" w:rsidP="004E5E0F">
            <w:pPr>
              <w:rPr>
                <w:rFonts w:ascii="Calibri" w:hAnsi="Calibri" w:cs="Arial"/>
              </w:rPr>
            </w:pPr>
            <w:r w:rsidRPr="004E5E0F">
              <w:rPr>
                <w:rFonts w:ascii="Calibri" w:hAnsi="Calibri" w:cs="Arial"/>
                <w:lang w:val="en-US"/>
              </w:rPr>
              <w:t xml:space="preserve">2.Do you think the </w:t>
            </w:r>
            <w:r w:rsidR="00673452" w:rsidRPr="004E5E0F">
              <w:rPr>
                <w:rFonts w:ascii="Calibri" w:hAnsi="Calibri" w:cs="Arial"/>
                <w:lang w:val="en-US"/>
              </w:rPr>
              <w:t>Suffragettes would</w:t>
            </w:r>
            <w:r w:rsidRPr="004E5E0F">
              <w:rPr>
                <w:rFonts w:ascii="Calibri" w:hAnsi="Calibri" w:cs="Arial"/>
                <w:lang w:val="en-US"/>
              </w:rPr>
              <w:t xml:space="preserve"> have had more success if they had used less extreme measures?</w:t>
            </w:r>
          </w:p>
          <w:p w:rsidR="004E5E0F" w:rsidRPr="004E5E0F" w:rsidRDefault="004E5E0F" w:rsidP="004E5E0F">
            <w:pPr>
              <w:rPr>
                <w:rFonts w:ascii="Calibri" w:hAnsi="Calibri" w:cs="Arial"/>
              </w:rPr>
            </w:pPr>
            <w:r w:rsidRPr="004E5E0F">
              <w:rPr>
                <w:rFonts w:ascii="Calibri" w:hAnsi="Calibri" w:cs="Arial"/>
                <w:lang w:val="en-US"/>
              </w:rPr>
              <w:t>3.What methods do you think the Suffragettes would have used if they had been active today?</w:t>
            </w:r>
          </w:p>
          <w:p w:rsidR="004E5E0F" w:rsidRPr="004E5E0F" w:rsidRDefault="004E5E0F" w:rsidP="004E5E0F">
            <w:pPr>
              <w:rPr>
                <w:rFonts w:ascii="Calibri" w:hAnsi="Calibri" w:cs="Arial"/>
              </w:rPr>
            </w:pPr>
            <w:r w:rsidRPr="004E5E0F">
              <w:rPr>
                <w:rFonts w:ascii="Calibri" w:hAnsi="Calibri" w:cs="Arial"/>
                <w:lang w:val="en-US"/>
              </w:rPr>
              <w:t>4.Were the Suffragettes right to have paused their campaign during the First</w:t>
            </w:r>
            <w:r w:rsidRPr="004E5E0F">
              <w:rPr>
                <w:rFonts w:ascii="Calibri" w:hAnsi="Calibri" w:cs="Arial"/>
              </w:rPr>
              <w:t xml:space="preserve"> </w:t>
            </w:r>
            <w:r w:rsidRPr="004E5E0F">
              <w:rPr>
                <w:rFonts w:ascii="Calibri" w:hAnsi="Calibri" w:cs="Arial"/>
                <w:lang w:val="en-US"/>
              </w:rPr>
              <w:t>World War and what might have happened if they had continued?</w:t>
            </w:r>
          </w:p>
          <w:p w:rsidR="004E5E0F" w:rsidRPr="004E5E0F" w:rsidRDefault="004E5E0F" w:rsidP="004E5E0F">
            <w:pPr>
              <w:rPr>
                <w:rFonts w:ascii="Calibri" w:hAnsi="Calibri" w:cs="Arial"/>
              </w:rPr>
            </w:pPr>
            <w:r w:rsidRPr="004E5E0F">
              <w:rPr>
                <w:rFonts w:ascii="Calibri" w:hAnsi="Calibri" w:cs="Arial"/>
                <w:lang w:val="en-US"/>
              </w:rPr>
              <w:t>5. Does having no means of fair representation justify the Suffragettes breaking the law?</w:t>
            </w:r>
          </w:p>
          <w:p w:rsidR="004E5E0F" w:rsidRPr="004E5E0F" w:rsidRDefault="004E5E0F" w:rsidP="004E5E0F">
            <w:pPr>
              <w:rPr>
                <w:rFonts w:ascii="Calibri" w:hAnsi="Calibri" w:cs="Arial"/>
              </w:rPr>
            </w:pPr>
            <w:r w:rsidRPr="004E5E0F">
              <w:rPr>
                <w:rFonts w:ascii="Calibri" w:hAnsi="Calibri" w:cs="Arial"/>
                <w:lang w:val="en-US"/>
              </w:rPr>
              <w:t>6. Is it ever justifiable to break the law as part of a political campaign</w:t>
            </w:r>
          </w:p>
          <w:p w:rsidR="004E5E0F" w:rsidRPr="004E5E0F" w:rsidRDefault="004E5E0F" w:rsidP="00A6072B">
            <w:pPr>
              <w:rPr>
                <w:rFonts w:ascii="Calibri" w:hAnsi="Calibri" w:cs="Arial"/>
                <w:sz w:val="20"/>
                <w:szCs w:val="20"/>
              </w:rPr>
            </w:pPr>
          </w:p>
          <w:p w:rsidR="004E5E0F" w:rsidRDefault="004E5E0F" w:rsidP="00A6072B">
            <w:pPr>
              <w:rPr>
                <w:rFonts w:ascii="Calibri" w:hAnsi="Calibri" w:cs="Arial"/>
                <w:b/>
                <w:sz w:val="20"/>
                <w:szCs w:val="20"/>
              </w:rPr>
            </w:pPr>
          </w:p>
          <w:p w:rsidR="004E5E0F" w:rsidRPr="004E5E0F" w:rsidRDefault="004E5E0F" w:rsidP="004E5E0F">
            <w:pPr>
              <w:rPr>
                <w:rFonts w:ascii="Calibri" w:hAnsi="Calibri" w:cs="Arial"/>
                <w:b/>
              </w:rPr>
            </w:pPr>
            <w:r w:rsidRPr="004E5E0F">
              <w:rPr>
                <w:rFonts w:ascii="Calibri" w:hAnsi="Calibri" w:cs="Arial"/>
                <w:b/>
                <w:bCs/>
              </w:rPr>
              <w:t>Decision Making</w:t>
            </w:r>
            <w:r>
              <w:rPr>
                <w:rFonts w:ascii="Calibri" w:hAnsi="Calibri" w:cs="Arial"/>
                <w:b/>
              </w:rPr>
              <w:t xml:space="preserve">    </w:t>
            </w:r>
            <w:r w:rsidRPr="004E5E0F">
              <w:rPr>
                <w:rFonts w:ascii="Calibri" w:hAnsi="Calibri" w:cs="Arial"/>
                <w:b/>
                <w:bCs/>
              </w:rPr>
              <w:t>Part Two Should the Government pardon the Suffragettes?</w:t>
            </w:r>
          </w:p>
          <w:p w:rsidR="004E5E0F" w:rsidRPr="004E5E0F" w:rsidRDefault="004E5E0F" w:rsidP="004E5E0F">
            <w:pPr>
              <w:rPr>
                <w:rFonts w:ascii="Calibri" w:hAnsi="Calibri" w:cs="Arial"/>
                <w:b/>
              </w:rPr>
            </w:pPr>
            <w:r w:rsidRPr="004E5E0F">
              <w:rPr>
                <w:rFonts w:ascii="Calibri" w:hAnsi="Calibri" w:cs="Arial"/>
                <w:b/>
              </w:rPr>
              <w:t>Use your evidence sheets to come to a group decision?</w:t>
            </w:r>
            <w:r>
              <w:rPr>
                <w:rFonts w:ascii="Calibri" w:hAnsi="Calibri" w:cs="Arial"/>
                <w:b/>
              </w:rPr>
              <w:t xml:space="preserve">  </w:t>
            </w:r>
            <w:r w:rsidRPr="004E5E0F">
              <w:rPr>
                <w:rFonts w:ascii="Calibri" w:hAnsi="Calibri" w:cs="Arial"/>
                <w:b/>
              </w:rPr>
              <w:t>You will need to justify your group’s decision</w:t>
            </w:r>
          </w:p>
          <w:p w:rsidR="00380AD7" w:rsidRDefault="00380AD7" w:rsidP="00F33CDB">
            <w:pPr>
              <w:pStyle w:val="ListParagraph"/>
              <w:ind w:left="0"/>
              <w:rPr>
                <w:sz w:val="20"/>
                <w:szCs w:val="20"/>
              </w:rPr>
            </w:pPr>
          </w:p>
          <w:p w:rsidR="00380AD7" w:rsidRPr="004E5E0F" w:rsidRDefault="004E5E0F" w:rsidP="00F33CDB">
            <w:pPr>
              <w:pStyle w:val="ListParagraph"/>
              <w:ind w:left="0"/>
              <w:rPr>
                <w:b/>
                <w:color w:val="FF0000"/>
                <w:szCs w:val="24"/>
              </w:rPr>
            </w:pPr>
            <w:r w:rsidRPr="004E5E0F">
              <w:rPr>
                <w:b/>
                <w:color w:val="FF0000"/>
                <w:szCs w:val="24"/>
              </w:rPr>
              <w:t xml:space="preserve">Teacher supports group work and checks learning </w:t>
            </w:r>
          </w:p>
          <w:p w:rsidR="00380AD7" w:rsidRDefault="00380AD7" w:rsidP="00F33CDB">
            <w:pPr>
              <w:pStyle w:val="ListParagraph"/>
              <w:ind w:left="0"/>
              <w:rPr>
                <w:sz w:val="20"/>
                <w:szCs w:val="20"/>
              </w:rPr>
            </w:pPr>
          </w:p>
          <w:p w:rsidR="00380AD7" w:rsidRPr="00D409AE" w:rsidRDefault="00380AD7" w:rsidP="00380AD7">
            <w:pPr>
              <w:pStyle w:val="Heading5"/>
              <w:jc w:val="left"/>
              <w:rPr>
                <w:rFonts w:ascii="Calibri" w:hAnsi="Calibri" w:cs="Calibri"/>
                <w:sz w:val="24"/>
              </w:rPr>
            </w:pPr>
            <w:r w:rsidRPr="00833B45">
              <w:rPr>
                <w:rFonts w:ascii="Calibri" w:hAnsi="Calibri" w:cs="Calibri"/>
                <w:sz w:val="24"/>
                <w:u w:val="single"/>
              </w:rPr>
              <w:t xml:space="preserve">Conclusion </w:t>
            </w:r>
            <w:r w:rsidRPr="00833B45">
              <w:rPr>
                <w:rFonts w:ascii="Calibri" w:hAnsi="Calibri"/>
                <w:sz w:val="24"/>
                <w:u w:val="single"/>
              </w:rPr>
              <w:t xml:space="preserve">and </w:t>
            </w:r>
            <w:proofErr w:type="gramStart"/>
            <w:r>
              <w:rPr>
                <w:rFonts w:ascii="Calibri" w:hAnsi="Calibri"/>
                <w:sz w:val="24"/>
                <w:u w:val="single"/>
              </w:rPr>
              <w:t>R</w:t>
            </w:r>
            <w:r w:rsidRPr="00833B45">
              <w:rPr>
                <w:rFonts w:ascii="Calibri" w:hAnsi="Calibri"/>
                <w:sz w:val="24"/>
                <w:u w:val="single"/>
              </w:rPr>
              <w:t>eflection</w:t>
            </w:r>
            <w:r w:rsidR="004E5E0F">
              <w:rPr>
                <w:rFonts w:ascii="Calibri" w:hAnsi="Calibri"/>
                <w:sz w:val="24"/>
                <w:u w:val="single"/>
              </w:rPr>
              <w:t xml:space="preserve">  10</w:t>
            </w:r>
            <w:proofErr w:type="gramEnd"/>
            <w:r w:rsidR="004E5E0F">
              <w:rPr>
                <w:rFonts w:ascii="Calibri" w:hAnsi="Calibri"/>
                <w:sz w:val="24"/>
                <w:u w:val="single"/>
              </w:rPr>
              <w:t xml:space="preserve"> minutes </w:t>
            </w:r>
          </w:p>
          <w:p w:rsidR="0063126E" w:rsidRPr="0063126E" w:rsidRDefault="0063126E" w:rsidP="0063126E">
            <w:pPr>
              <w:rPr>
                <w:rFonts w:ascii="Calibri" w:hAnsi="Calibri" w:cs="Arial"/>
                <w:b/>
                <w:bCs/>
                <w:sz w:val="20"/>
                <w:szCs w:val="20"/>
                <w:u w:val="single"/>
              </w:rPr>
            </w:pPr>
          </w:p>
          <w:p w:rsidR="0063126E" w:rsidRPr="004E5E0F" w:rsidRDefault="004E5E0F" w:rsidP="0063126E">
            <w:pPr>
              <w:rPr>
                <w:rFonts w:ascii="Calibri" w:hAnsi="Calibri" w:cs="Arial"/>
              </w:rPr>
            </w:pPr>
            <w:r w:rsidRPr="004E5E0F">
              <w:rPr>
                <w:rFonts w:ascii="Calibri" w:hAnsi="Calibri" w:cs="Arial"/>
                <w:b/>
              </w:rPr>
              <w:t>What do I think? Responding and reflecting</w:t>
            </w:r>
            <w:r w:rsidRPr="004E5E0F">
              <w:rPr>
                <w:rFonts w:ascii="Calibri" w:hAnsi="Calibri" w:cs="Arial"/>
              </w:rPr>
              <w:t xml:space="preserve">   :  </w:t>
            </w:r>
            <w:r w:rsidR="0063126E" w:rsidRPr="004E5E0F">
              <w:rPr>
                <w:rFonts w:ascii="Calibri" w:hAnsi="Calibri" w:cs="Arial"/>
                <w:b/>
              </w:rPr>
              <w:t>Plenary</w:t>
            </w:r>
            <w:r w:rsidR="0063126E" w:rsidRPr="004E5E0F">
              <w:rPr>
                <w:rFonts w:ascii="Calibri" w:hAnsi="Calibri" w:cs="Arial"/>
              </w:rPr>
              <w:t>: Write a tweet  to a friend saying what your view is on ‘Pardoning the Suffragettes 100 years on’ You have 240 characters</w:t>
            </w:r>
          </w:p>
          <w:p w:rsidR="00380AD7" w:rsidRPr="00833B45" w:rsidRDefault="00380AD7" w:rsidP="00F33CDB">
            <w:pPr>
              <w:pStyle w:val="ListParagraph"/>
              <w:ind w:left="0"/>
              <w:rPr>
                <w:sz w:val="20"/>
                <w:szCs w:val="20"/>
              </w:rPr>
            </w:pPr>
          </w:p>
        </w:tc>
        <w:tc>
          <w:tcPr>
            <w:tcW w:w="5387" w:type="dxa"/>
            <w:tcBorders>
              <w:top w:val="single" w:sz="4" w:space="0" w:color="auto"/>
              <w:bottom w:val="single" w:sz="4" w:space="0" w:color="auto"/>
            </w:tcBorders>
          </w:tcPr>
          <w:p w:rsidR="00380AD7" w:rsidRPr="004E5E0F" w:rsidRDefault="00380AD7" w:rsidP="00F33CDB">
            <w:pPr>
              <w:rPr>
                <w:rFonts w:ascii="Calibri" w:hAnsi="Calibri" w:cs="Arial"/>
                <w:b/>
              </w:rPr>
            </w:pPr>
            <w:r w:rsidRPr="004E5E0F">
              <w:rPr>
                <w:rFonts w:ascii="Calibri" w:hAnsi="Calibri" w:cs="Arial"/>
                <w:b/>
              </w:rPr>
              <w:t>Resources</w:t>
            </w:r>
          </w:p>
          <w:p w:rsidR="0063126E" w:rsidRPr="004E5E0F" w:rsidRDefault="0063126E" w:rsidP="0063126E">
            <w:pPr>
              <w:rPr>
                <w:rFonts w:ascii="Calibri" w:hAnsi="Calibri" w:cs="Arial"/>
                <w:b/>
              </w:rPr>
            </w:pPr>
            <w:r w:rsidRPr="004E5E0F">
              <w:rPr>
                <w:rFonts w:ascii="Calibri" w:hAnsi="Calibri" w:cs="Arial"/>
                <w:b/>
              </w:rPr>
              <w:t xml:space="preserve">Activity Two- Part 1 </w:t>
            </w:r>
          </w:p>
          <w:p w:rsidR="0063126E" w:rsidRPr="004E5E0F" w:rsidRDefault="0063126E" w:rsidP="0063126E">
            <w:pPr>
              <w:rPr>
                <w:rFonts w:ascii="Calibri" w:hAnsi="Calibri" w:cs="Arial"/>
              </w:rPr>
            </w:pPr>
            <w:r w:rsidRPr="004E5E0F">
              <w:rPr>
                <w:rFonts w:ascii="Calibri" w:hAnsi="Calibri" w:cs="Arial"/>
              </w:rPr>
              <w:t>2.2  Task sheet – Explanation of task</w:t>
            </w:r>
          </w:p>
          <w:p w:rsidR="0063126E" w:rsidRPr="004E5E0F" w:rsidRDefault="0063126E" w:rsidP="0063126E">
            <w:pPr>
              <w:rPr>
                <w:rFonts w:ascii="Calibri" w:hAnsi="Calibri" w:cs="Arial"/>
              </w:rPr>
            </w:pPr>
            <w:r w:rsidRPr="004E5E0F">
              <w:rPr>
                <w:rFonts w:ascii="Calibri" w:hAnsi="Calibri" w:cs="Arial"/>
              </w:rPr>
              <w:t>2.2 Task Sheet – Key Questions</w:t>
            </w:r>
          </w:p>
          <w:p w:rsidR="0063126E" w:rsidRPr="004E5E0F" w:rsidRDefault="0063126E" w:rsidP="0063126E">
            <w:pPr>
              <w:rPr>
                <w:rFonts w:ascii="Calibri" w:hAnsi="Calibri" w:cs="Arial"/>
              </w:rPr>
            </w:pPr>
            <w:r w:rsidRPr="004E5E0F">
              <w:rPr>
                <w:rFonts w:ascii="Calibri" w:hAnsi="Calibri" w:cs="Arial"/>
              </w:rPr>
              <w:t xml:space="preserve">2.3 .1 Group Opinion  [ 1 per group] </w:t>
            </w:r>
          </w:p>
          <w:p w:rsidR="0063126E" w:rsidRPr="004E5E0F" w:rsidRDefault="0063126E" w:rsidP="0063126E">
            <w:pPr>
              <w:rPr>
                <w:rFonts w:ascii="Calibri" w:hAnsi="Calibri" w:cs="Arial"/>
              </w:rPr>
            </w:pPr>
            <w:r w:rsidRPr="004E5E0F">
              <w:rPr>
                <w:rFonts w:ascii="Calibri" w:hAnsi="Calibri" w:cs="Arial"/>
              </w:rPr>
              <w:t xml:space="preserve">2.3.2 Group Table Protest Methods </w:t>
            </w:r>
          </w:p>
          <w:p w:rsidR="0063126E" w:rsidRPr="004E5E0F" w:rsidRDefault="0063126E" w:rsidP="0063126E">
            <w:pPr>
              <w:rPr>
                <w:rFonts w:ascii="Calibri" w:hAnsi="Calibri" w:cs="Arial"/>
              </w:rPr>
            </w:pPr>
            <w:r w:rsidRPr="004E5E0F">
              <w:rPr>
                <w:rFonts w:ascii="Calibri" w:hAnsi="Calibri" w:cs="Arial"/>
              </w:rPr>
              <w:t xml:space="preserve">Evidence sheets- 1 per group [ or stick up around the classroom ] </w:t>
            </w:r>
          </w:p>
          <w:p w:rsidR="004E5E0F" w:rsidRPr="004E5E0F" w:rsidRDefault="004E5E0F" w:rsidP="0063126E">
            <w:pPr>
              <w:rPr>
                <w:rFonts w:ascii="Calibri" w:hAnsi="Calibri" w:cs="Arial"/>
                <w:b/>
              </w:rPr>
            </w:pPr>
          </w:p>
          <w:p w:rsidR="004E5E0F" w:rsidRPr="004E5E0F" w:rsidRDefault="004E5E0F" w:rsidP="0063126E">
            <w:pPr>
              <w:rPr>
                <w:rFonts w:ascii="Calibri" w:hAnsi="Calibri" w:cs="Arial"/>
                <w:b/>
              </w:rPr>
            </w:pPr>
          </w:p>
          <w:p w:rsidR="004E5E0F" w:rsidRPr="004E5E0F" w:rsidRDefault="004E5E0F" w:rsidP="0063126E">
            <w:pPr>
              <w:rPr>
                <w:rFonts w:ascii="Calibri" w:hAnsi="Calibri" w:cs="Arial"/>
                <w:b/>
              </w:rPr>
            </w:pPr>
          </w:p>
          <w:p w:rsidR="004E5E0F" w:rsidRPr="004E5E0F" w:rsidRDefault="004E5E0F" w:rsidP="0063126E">
            <w:pPr>
              <w:rPr>
                <w:rFonts w:ascii="Calibri" w:hAnsi="Calibri" w:cs="Arial"/>
                <w:b/>
              </w:rPr>
            </w:pPr>
          </w:p>
          <w:p w:rsidR="004E5E0F" w:rsidRPr="004E5E0F" w:rsidRDefault="004E5E0F" w:rsidP="0063126E">
            <w:pPr>
              <w:rPr>
                <w:rFonts w:ascii="Calibri" w:hAnsi="Calibri" w:cs="Arial"/>
                <w:b/>
              </w:rPr>
            </w:pPr>
          </w:p>
          <w:p w:rsidR="004E5E0F" w:rsidRPr="004E5E0F" w:rsidRDefault="004E5E0F" w:rsidP="0063126E">
            <w:pPr>
              <w:rPr>
                <w:rFonts w:ascii="Calibri" w:hAnsi="Calibri" w:cs="Arial"/>
                <w:b/>
              </w:rPr>
            </w:pPr>
          </w:p>
          <w:p w:rsidR="0063126E" w:rsidRPr="004E5E0F" w:rsidRDefault="0063126E" w:rsidP="0063126E">
            <w:pPr>
              <w:rPr>
                <w:rFonts w:ascii="Calibri" w:hAnsi="Calibri" w:cs="Arial"/>
                <w:b/>
              </w:rPr>
            </w:pPr>
            <w:r w:rsidRPr="004E5E0F">
              <w:rPr>
                <w:rFonts w:ascii="Calibri" w:hAnsi="Calibri" w:cs="Arial"/>
                <w:b/>
              </w:rPr>
              <w:t xml:space="preserve">2.4 Tweet Template – 1 per pupil [ group?] </w:t>
            </w:r>
          </w:p>
          <w:p w:rsidR="0063126E" w:rsidRPr="004E5E0F" w:rsidRDefault="0063126E" w:rsidP="0063126E">
            <w:pPr>
              <w:rPr>
                <w:rFonts w:ascii="Calibri" w:hAnsi="Calibri" w:cs="Arial"/>
              </w:rPr>
            </w:pPr>
          </w:p>
          <w:p w:rsidR="00380AD7" w:rsidRPr="004E5E0F" w:rsidRDefault="00380AD7" w:rsidP="00F33CDB">
            <w:pPr>
              <w:rPr>
                <w:rFonts w:ascii="Calibri" w:hAnsi="Calibri"/>
              </w:rPr>
            </w:pPr>
          </w:p>
          <w:p w:rsidR="00380AD7" w:rsidRPr="004E5E0F" w:rsidRDefault="00380AD7" w:rsidP="00F33CDB">
            <w:pPr>
              <w:rPr>
                <w:rFonts w:ascii="Calibri" w:hAnsi="Calibri"/>
              </w:rPr>
            </w:pP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2650FD"/>
    <w:multiLevelType w:val="hybridMultilevel"/>
    <w:tmpl w:val="5FBC4750"/>
    <w:lvl w:ilvl="0" w:tplc="54CEF9F0">
      <w:start w:val="1"/>
      <w:numFmt w:val="bullet"/>
      <w:lvlText w:val="•"/>
      <w:lvlJc w:val="left"/>
      <w:pPr>
        <w:tabs>
          <w:tab w:val="num" w:pos="720"/>
        </w:tabs>
        <w:ind w:left="720" w:hanging="360"/>
      </w:pPr>
      <w:rPr>
        <w:rFonts w:ascii="Arial" w:hAnsi="Arial" w:hint="default"/>
      </w:rPr>
    </w:lvl>
    <w:lvl w:ilvl="1" w:tplc="038A3242" w:tentative="1">
      <w:start w:val="1"/>
      <w:numFmt w:val="bullet"/>
      <w:lvlText w:val="•"/>
      <w:lvlJc w:val="left"/>
      <w:pPr>
        <w:tabs>
          <w:tab w:val="num" w:pos="1440"/>
        </w:tabs>
        <w:ind w:left="1440" w:hanging="360"/>
      </w:pPr>
      <w:rPr>
        <w:rFonts w:ascii="Arial" w:hAnsi="Arial" w:hint="default"/>
      </w:rPr>
    </w:lvl>
    <w:lvl w:ilvl="2" w:tplc="956CB434" w:tentative="1">
      <w:start w:val="1"/>
      <w:numFmt w:val="bullet"/>
      <w:lvlText w:val="•"/>
      <w:lvlJc w:val="left"/>
      <w:pPr>
        <w:tabs>
          <w:tab w:val="num" w:pos="2160"/>
        </w:tabs>
        <w:ind w:left="2160" w:hanging="360"/>
      </w:pPr>
      <w:rPr>
        <w:rFonts w:ascii="Arial" w:hAnsi="Arial" w:hint="default"/>
      </w:rPr>
    </w:lvl>
    <w:lvl w:ilvl="3" w:tplc="C38C7E46" w:tentative="1">
      <w:start w:val="1"/>
      <w:numFmt w:val="bullet"/>
      <w:lvlText w:val="•"/>
      <w:lvlJc w:val="left"/>
      <w:pPr>
        <w:tabs>
          <w:tab w:val="num" w:pos="2880"/>
        </w:tabs>
        <w:ind w:left="2880" w:hanging="360"/>
      </w:pPr>
      <w:rPr>
        <w:rFonts w:ascii="Arial" w:hAnsi="Arial" w:hint="default"/>
      </w:rPr>
    </w:lvl>
    <w:lvl w:ilvl="4" w:tplc="B188319C" w:tentative="1">
      <w:start w:val="1"/>
      <w:numFmt w:val="bullet"/>
      <w:lvlText w:val="•"/>
      <w:lvlJc w:val="left"/>
      <w:pPr>
        <w:tabs>
          <w:tab w:val="num" w:pos="3600"/>
        </w:tabs>
        <w:ind w:left="3600" w:hanging="360"/>
      </w:pPr>
      <w:rPr>
        <w:rFonts w:ascii="Arial" w:hAnsi="Arial" w:hint="default"/>
      </w:rPr>
    </w:lvl>
    <w:lvl w:ilvl="5" w:tplc="72A6E48C" w:tentative="1">
      <w:start w:val="1"/>
      <w:numFmt w:val="bullet"/>
      <w:lvlText w:val="•"/>
      <w:lvlJc w:val="left"/>
      <w:pPr>
        <w:tabs>
          <w:tab w:val="num" w:pos="4320"/>
        </w:tabs>
        <w:ind w:left="4320" w:hanging="360"/>
      </w:pPr>
      <w:rPr>
        <w:rFonts w:ascii="Arial" w:hAnsi="Arial" w:hint="default"/>
      </w:rPr>
    </w:lvl>
    <w:lvl w:ilvl="6" w:tplc="56AA1B44" w:tentative="1">
      <w:start w:val="1"/>
      <w:numFmt w:val="bullet"/>
      <w:lvlText w:val="•"/>
      <w:lvlJc w:val="left"/>
      <w:pPr>
        <w:tabs>
          <w:tab w:val="num" w:pos="5040"/>
        </w:tabs>
        <w:ind w:left="5040" w:hanging="360"/>
      </w:pPr>
      <w:rPr>
        <w:rFonts w:ascii="Arial" w:hAnsi="Arial" w:hint="default"/>
      </w:rPr>
    </w:lvl>
    <w:lvl w:ilvl="7" w:tplc="798434A2" w:tentative="1">
      <w:start w:val="1"/>
      <w:numFmt w:val="bullet"/>
      <w:lvlText w:val="•"/>
      <w:lvlJc w:val="left"/>
      <w:pPr>
        <w:tabs>
          <w:tab w:val="num" w:pos="5760"/>
        </w:tabs>
        <w:ind w:left="5760" w:hanging="360"/>
      </w:pPr>
      <w:rPr>
        <w:rFonts w:ascii="Arial" w:hAnsi="Arial" w:hint="default"/>
      </w:rPr>
    </w:lvl>
    <w:lvl w:ilvl="8" w:tplc="9F2E3A82" w:tentative="1">
      <w:start w:val="1"/>
      <w:numFmt w:val="bullet"/>
      <w:lvlText w:val="•"/>
      <w:lvlJc w:val="left"/>
      <w:pPr>
        <w:tabs>
          <w:tab w:val="num" w:pos="6480"/>
        </w:tabs>
        <w:ind w:left="6480" w:hanging="360"/>
      </w:pPr>
      <w:rPr>
        <w:rFonts w:ascii="Arial" w:hAnsi="Arial" w:hint="default"/>
      </w:rPr>
    </w:lvl>
  </w:abstractNum>
  <w:abstractNum w:abstractNumId="2">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5">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124464"/>
    <w:rsid w:val="002D649C"/>
    <w:rsid w:val="00380AD7"/>
    <w:rsid w:val="004E5E0F"/>
    <w:rsid w:val="00517B2F"/>
    <w:rsid w:val="0063126E"/>
    <w:rsid w:val="00673452"/>
    <w:rsid w:val="00A00318"/>
    <w:rsid w:val="00A6072B"/>
    <w:rsid w:val="00F267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semiHidden/>
    <w:unhideWhenUsed/>
    <w:rsid w:val="0063126E"/>
    <w:pPr>
      <w:spacing w:before="100" w:beforeAutospacing="1" w:after="100" w:afterAutospacing="1"/>
    </w:pPr>
    <w:rPr>
      <w:lang w:eastAsia="en-GB"/>
    </w:rPr>
  </w:style>
  <w:style w:type="paragraph" w:styleId="BalloonText">
    <w:name w:val="Balloon Text"/>
    <w:basedOn w:val="Normal"/>
    <w:link w:val="BalloonTextChar"/>
    <w:uiPriority w:val="99"/>
    <w:semiHidden/>
    <w:unhideWhenUsed/>
    <w:rsid w:val="00F267C2"/>
    <w:rPr>
      <w:rFonts w:ascii="Tahoma" w:hAnsi="Tahoma" w:cs="Tahoma"/>
      <w:sz w:val="16"/>
      <w:szCs w:val="16"/>
    </w:rPr>
  </w:style>
  <w:style w:type="character" w:customStyle="1" w:styleId="BalloonTextChar">
    <w:name w:val="Balloon Text Char"/>
    <w:basedOn w:val="DefaultParagraphFont"/>
    <w:link w:val="BalloonText"/>
    <w:uiPriority w:val="99"/>
    <w:semiHidden/>
    <w:rsid w:val="00F267C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semiHidden/>
    <w:unhideWhenUsed/>
    <w:rsid w:val="0063126E"/>
    <w:pPr>
      <w:spacing w:before="100" w:beforeAutospacing="1" w:after="100" w:afterAutospacing="1"/>
    </w:pPr>
    <w:rPr>
      <w:lang w:eastAsia="en-GB"/>
    </w:rPr>
  </w:style>
  <w:style w:type="paragraph" w:styleId="BalloonText">
    <w:name w:val="Balloon Text"/>
    <w:basedOn w:val="Normal"/>
    <w:link w:val="BalloonTextChar"/>
    <w:uiPriority w:val="99"/>
    <w:semiHidden/>
    <w:unhideWhenUsed/>
    <w:rsid w:val="00F267C2"/>
    <w:rPr>
      <w:rFonts w:ascii="Tahoma" w:hAnsi="Tahoma" w:cs="Tahoma"/>
      <w:sz w:val="16"/>
      <w:szCs w:val="16"/>
    </w:rPr>
  </w:style>
  <w:style w:type="character" w:customStyle="1" w:styleId="BalloonTextChar">
    <w:name w:val="Balloon Text Char"/>
    <w:basedOn w:val="DefaultParagraphFont"/>
    <w:link w:val="BalloonText"/>
    <w:uiPriority w:val="99"/>
    <w:semiHidden/>
    <w:rsid w:val="00F267C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4604">
      <w:bodyDiv w:val="1"/>
      <w:marLeft w:val="0"/>
      <w:marRight w:val="0"/>
      <w:marTop w:val="0"/>
      <w:marBottom w:val="0"/>
      <w:divBdr>
        <w:top w:val="none" w:sz="0" w:space="0" w:color="auto"/>
        <w:left w:val="none" w:sz="0" w:space="0" w:color="auto"/>
        <w:bottom w:val="none" w:sz="0" w:space="0" w:color="auto"/>
        <w:right w:val="none" w:sz="0" w:space="0" w:color="auto"/>
      </w:divBdr>
    </w:div>
    <w:div w:id="550923313">
      <w:bodyDiv w:val="1"/>
      <w:marLeft w:val="0"/>
      <w:marRight w:val="0"/>
      <w:marTop w:val="0"/>
      <w:marBottom w:val="0"/>
      <w:divBdr>
        <w:top w:val="none" w:sz="0" w:space="0" w:color="auto"/>
        <w:left w:val="none" w:sz="0" w:space="0" w:color="auto"/>
        <w:bottom w:val="none" w:sz="0" w:space="0" w:color="auto"/>
        <w:right w:val="none" w:sz="0" w:space="0" w:color="auto"/>
      </w:divBdr>
    </w:div>
    <w:div w:id="678702832">
      <w:bodyDiv w:val="1"/>
      <w:marLeft w:val="0"/>
      <w:marRight w:val="0"/>
      <w:marTop w:val="0"/>
      <w:marBottom w:val="0"/>
      <w:divBdr>
        <w:top w:val="none" w:sz="0" w:space="0" w:color="auto"/>
        <w:left w:val="none" w:sz="0" w:space="0" w:color="auto"/>
        <w:bottom w:val="none" w:sz="0" w:space="0" w:color="auto"/>
        <w:right w:val="none" w:sz="0" w:space="0" w:color="auto"/>
      </w:divBdr>
    </w:div>
    <w:div w:id="1035690009">
      <w:bodyDiv w:val="1"/>
      <w:marLeft w:val="0"/>
      <w:marRight w:val="0"/>
      <w:marTop w:val="0"/>
      <w:marBottom w:val="0"/>
      <w:divBdr>
        <w:top w:val="none" w:sz="0" w:space="0" w:color="auto"/>
        <w:left w:val="none" w:sz="0" w:space="0" w:color="auto"/>
        <w:bottom w:val="none" w:sz="0" w:space="0" w:color="auto"/>
        <w:right w:val="none" w:sz="0" w:space="0" w:color="auto"/>
      </w:divBdr>
    </w:div>
    <w:div w:id="1250777759">
      <w:bodyDiv w:val="1"/>
      <w:marLeft w:val="0"/>
      <w:marRight w:val="0"/>
      <w:marTop w:val="0"/>
      <w:marBottom w:val="0"/>
      <w:divBdr>
        <w:top w:val="none" w:sz="0" w:space="0" w:color="auto"/>
        <w:left w:val="none" w:sz="0" w:space="0" w:color="auto"/>
        <w:bottom w:val="none" w:sz="0" w:space="0" w:color="auto"/>
        <w:right w:val="none" w:sz="0" w:space="0" w:color="auto"/>
      </w:divBdr>
    </w:div>
    <w:div w:id="1415973030">
      <w:bodyDiv w:val="1"/>
      <w:marLeft w:val="0"/>
      <w:marRight w:val="0"/>
      <w:marTop w:val="0"/>
      <w:marBottom w:val="0"/>
      <w:divBdr>
        <w:top w:val="none" w:sz="0" w:space="0" w:color="auto"/>
        <w:left w:val="none" w:sz="0" w:space="0" w:color="auto"/>
        <w:bottom w:val="none" w:sz="0" w:space="0" w:color="auto"/>
        <w:right w:val="none" w:sz="0" w:space="0" w:color="auto"/>
      </w:divBdr>
    </w:div>
    <w:div w:id="177517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av/uk-42943814/how-the-suffragettes-woke-us-up" TargetMode="External"/><Relationship Id="rId3" Type="http://schemas.microsoft.com/office/2007/relationships/stylesWithEffects" Target="stylesWithEffects.xml"/><Relationship Id="rId7" Type="http://schemas.openxmlformats.org/officeDocument/2006/relationships/hyperlink" Target="https://www.bbc.co.uk/news/av/uk-42943814/how-the-suffragettes-woke-us-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Jacquie</cp:lastModifiedBy>
  <cp:revision>3</cp:revision>
  <dcterms:created xsi:type="dcterms:W3CDTF">2018-10-11T14:00:00Z</dcterms:created>
  <dcterms:modified xsi:type="dcterms:W3CDTF">2018-10-11T14:03:00Z</dcterms:modified>
</cp:coreProperties>
</file>